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22" w:rsidRDefault="0053335F" w:rsidP="00BD6DDE">
      <w:pPr>
        <w:spacing w:beforeLines="50" w:afterLines="50"/>
        <w:jc w:val="center"/>
        <w:rPr>
          <w:rFonts w:ascii="华文中宋" w:eastAsia="华文中宋" w:hAnsi="华文中宋" w:cs="华文中宋" w:hint="default"/>
          <w:b/>
          <w:bCs/>
          <w:sz w:val="30"/>
          <w:szCs w:val="30"/>
        </w:rPr>
      </w:pPr>
      <w:r>
        <w:rPr>
          <w:rFonts w:ascii="华文中宋" w:eastAsia="华文中宋" w:hAnsi="华文中宋" w:cs="华文中宋"/>
          <w:b/>
          <w:bCs/>
          <w:sz w:val="30"/>
          <w:szCs w:val="30"/>
          <w:lang w:val="en-US" w:eastAsia="zh-CN"/>
        </w:rPr>
        <w:t>苏州</w:t>
      </w:r>
      <w:r w:rsidR="00BC4C43">
        <w:rPr>
          <w:rFonts w:ascii="华文中宋" w:eastAsia="华文中宋" w:hAnsi="华文中宋" w:cs="华文中宋"/>
          <w:b/>
          <w:bCs/>
          <w:sz w:val="30"/>
          <w:szCs w:val="30"/>
          <w:lang w:val="en-US" w:eastAsia="zh-CN"/>
        </w:rPr>
        <w:t>金球地产</w:t>
      </w:r>
      <w:r>
        <w:rPr>
          <w:rFonts w:ascii="华文中宋" w:eastAsia="华文中宋" w:hAnsi="华文中宋" w:cs="华文中宋"/>
          <w:b/>
          <w:bCs/>
          <w:sz w:val="30"/>
          <w:szCs w:val="30"/>
          <w:lang w:val="en-US" w:eastAsia="zh-CN"/>
        </w:rPr>
        <w:t>有限公司</w:t>
      </w:r>
      <w:bookmarkStart w:id="0" w:name="_GoBack"/>
      <w:bookmarkEnd w:id="0"/>
      <w:r>
        <w:rPr>
          <w:rFonts w:ascii="华文中宋" w:eastAsia="华文中宋" w:hAnsi="华文中宋" w:cs="华文中宋"/>
          <w:b/>
          <w:bCs/>
          <w:sz w:val="30"/>
          <w:szCs w:val="30"/>
          <w:lang w:val="en-US" w:eastAsia="zh-CN"/>
        </w:rPr>
        <w:t>破产清算案</w:t>
      </w:r>
    </w:p>
    <w:p w:rsidR="00335322" w:rsidRDefault="0053335F" w:rsidP="00BD6DDE">
      <w:pPr>
        <w:spacing w:beforeLines="50" w:afterLines="50"/>
        <w:jc w:val="center"/>
        <w:rPr>
          <w:rFonts w:ascii="华文中宋" w:eastAsia="华文中宋" w:hAnsi="华文中宋" w:cs="华文中宋" w:hint="default"/>
          <w:b/>
          <w:bCs/>
          <w:sz w:val="30"/>
          <w:szCs w:val="30"/>
          <w:lang w:val="en-US" w:eastAsia="zh-CN"/>
        </w:rPr>
      </w:pPr>
      <w:r>
        <w:rPr>
          <w:rFonts w:ascii="华文中宋" w:eastAsia="华文中宋" w:hAnsi="华文中宋" w:cs="华文中宋"/>
          <w:b/>
          <w:bCs/>
          <w:sz w:val="30"/>
          <w:szCs w:val="30"/>
          <w:lang w:val="en-US" w:eastAsia="zh-CN"/>
        </w:rPr>
        <w:t>第一次债权人会议征询意见表</w:t>
      </w:r>
    </w:p>
    <w:tbl>
      <w:tblPr>
        <w:tblStyle w:val="a5"/>
        <w:tblW w:w="8522" w:type="dxa"/>
        <w:tblLayout w:type="fixed"/>
        <w:tblLook w:val="04A0"/>
      </w:tblPr>
      <w:tblGrid>
        <w:gridCol w:w="1261"/>
        <w:gridCol w:w="3844"/>
        <w:gridCol w:w="900"/>
        <w:gridCol w:w="2517"/>
      </w:tblGrid>
      <w:tr w:rsidR="00335322">
        <w:tc>
          <w:tcPr>
            <w:tcW w:w="1261" w:type="dxa"/>
          </w:tcPr>
          <w:p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债权人</w:t>
            </w:r>
          </w:p>
        </w:tc>
        <w:tc>
          <w:tcPr>
            <w:tcW w:w="3844" w:type="dxa"/>
          </w:tcPr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</w:tcPr>
          <w:p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2517" w:type="dxa"/>
          </w:tcPr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:rsidR="00335322">
        <w:tc>
          <w:tcPr>
            <w:tcW w:w="1261" w:type="dxa"/>
          </w:tcPr>
          <w:p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844" w:type="dxa"/>
          </w:tcPr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</w:tcPr>
          <w:p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517" w:type="dxa"/>
          </w:tcPr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:rsidR="00335322">
        <w:trPr>
          <w:trHeight w:val="1228"/>
        </w:trPr>
        <w:tc>
          <w:tcPr>
            <w:tcW w:w="8522" w:type="dxa"/>
            <w:gridSpan w:val="4"/>
          </w:tcPr>
          <w:p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意见及建议：</w:t>
            </w:r>
            <w:r w:rsidRPr="00BD6DDE">
              <w:rPr>
                <w:rStyle w:val="26pt"/>
                <w:rFonts w:cs="宋体"/>
                <w:bCs/>
                <w:sz w:val="28"/>
                <w:szCs w:val="28"/>
                <w:lang w:val="en-US" w:eastAsia="zh-CN"/>
              </w:rPr>
              <w:t>（对管理人执行职务工作报告</w:t>
            </w:r>
            <w:r w:rsidR="00BD6DDE">
              <w:rPr>
                <w:rStyle w:val="26pt"/>
                <w:rFonts w:cs="宋体"/>
                <w:bCs/>
                <w:sz w:val="28"/>
                <w:szCs w:val="28"/>
                <w:lang w:val="en-US" w:eastAsia="zh-CN"/>
              </w:rPr>
              <w:t>等</w:t>
            </w:r>
            <w:r w:rsidR="006D68F7" w:rsidRPr="00BD6DDE">
              <w:rPr>
                <w:rStyle w:val="26pt"/>
                <w:rFonts w:cs="宋体"/>
                <w:bCs/>
                <w:sz w:val="28"/>
                <w:szCs w:val="28"/>
                <w:lang w:val="en-US" w:eastAsia="zh-CN"/>
              </w:rPr>
              <w:t>材料</w:t>
            </w:r>
            <w:r w:rsidRPr="00BD6DDE">
              <w:rPr>
                <w:rStyle w:val="26pt"/>
                <w:rFonts w:cs="宋体"/>
                <w:bCs/>
                <w:sz w:val="28"/>
                <w:szCs w:val="28"/>
                <w:lang w:val="en-US" w:eastAsia="zh-CN"/>
              </w:rPr>
              <w:t>以及下一步清算工作等内容）</w:t>
            </w:r>
          </w:p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:rsidR="00335322">
        <w:trPr>
          <w:trHeight w:val="3046"/>
        </w:trPr>
        <w:tc>
          <w:tcPr>
            <w:tcW w:w="8522" w:type="dxa"/>
            <w:gridSpan w:val="4"/>
          </w:tcPr>
          <w:p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事实及理由：</w:t>
            </w:r>
          </w:p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 w:rsidR="00335322" w:rsidRDefault="00335322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:rsidR="00335322">
        <w:tc>
          <w:tcPr>
            <w:tcW w:w="8522" w:type="dxa"/>
            <w:gridSpan w:val="4"/>
          </w:tcPr>
          <w:p w:rsidR="00335322" w:rsidRDefault="0053335F">
            <w:pPr>
              <w:spacing w:line="480" w:lineRule="auto"/>
              <w:jc w:val="left"/>
              <w:rPr>
                <w:rStyle w:val="26pt"/>
                <w:rFonts w:cs="宋体"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26pt"/>
                <w:rFonts w:cs="宋体"/>
                <w:b w:val="0"/>
                <w:bCs/>
                <w:sz w:val="28"/>
                <w:szCs w:val="28"/>
                <w:lang w:val="en-US" w:eastAsia="zh-CN"/>
              </w:rPr>
              <w:t>备注：</w:t>
            </w:r>
          </w:p>
        </w:tc>
      </w:tr>
    </w:tbl>
    <w:p w:rsidR="00335322" w:rsidRDefault="00335322">
      <w:pPr>
        <w:spacing w:line="480" w:lineRule="auto"/>
        <w:rPr>
          <w:rStyle w:val="26pt"/>
          <w:rFonts w:cs="宋体" w:hint="default"/>
          <w:b w:val="0"/>
          <w:bCs/>
          <w:sz w:val="28"/>
          <w:szCs w:val="28"/>
          <w:lang w:val="en-US" w:eastAsia="zh-CN"/>
        </w:rPr>
      </w:pPr>
    </w:p>
    <w:p w:rsidR="00335322" w:rsidRDefault="0053335F">
      <w:pPr>
        <w:spacing w:line="480" w:lineRule="auto"/>
        <w:jc w:val="both"/>
        <w:rPr>
          <w:rFonts w:ascii="宋体" w:eastAsia="宋体" w:hAnsi="宋体" w:cs="宋体" w:hint="default"/>
          <w:spacing w:val="2"/>
          <w:sz w:val="32"/>
          <w:szCs w:val="32"/>
          <w:lang w:val="en-US" w:eastAsia="zh-CN"/>
        </w:rPr>
      </w:pPr>
      <w:r>
        <w:rPr>
          <w:rFonts w:ascii="宋体" w:eastAsia="宋体" w:hAnsi="宋体" w:cs="宋体"/>
          <w:spacing w:val="2"/>
          <w:sz w:val="32"/>
          <w:szCs w:val="32"/>
          <w:lang w:val="en-US" w:eastAsia="zh-CN"/>
        </w:rPr>
        <w:t xml:space="preserve">                 签名或盖章：</w:t>
      </w:r>
      <w:r>
        <w:rPr>
          <w:rFonts w:ascii="宋体" w:eastAsia="宋体" w:hAnsi="宋体" w:cs="宋体"/>
          <w:spacing w:val="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ascii="宋体" w:eastAsia="宋体" w:hAnsi="宋体" w:cs="宋体"/>
          <w:spacing w:val="2"/>
          <w:sz w:val="32"/>
          <w:szCs w:val="32"/>
          <w:lang w:val="en-US" w:eastAsia="zh-CN"/>
        </w:rPr>
        <w:t xml:space="preserve"> </w:t>
      </w:r>
    </w:p>
    <w:p w:rsidR="00335322" w:rsidRDefault="0053335F">
      <w:pPr>
        <w:spacing w:line="480" w:lineRule="auto"/>
        <w:jc w:val="right"/>
        <w:rPr>
          <w:rStyle w:val="26pt"/>
          <w:rFonts w:cs="宋体" w:hint="default"/>
          <w:b w:val="0"/>
          <w:bCs/>
          <w:sz w:val="32"/>
          <w:szCs w:val="32"/>
          <w:lang w:val="en-US" w:eastAsia="zh-CN"/>
        </w:rPr>
      </w:pPr>
      <w:r>
        <w:rPr>
          <w:rFonts w:ascii="宋体" w:eastAsia="宋体" w:hAnsi="宋体" w:cs="宋体"/>
          <w:spacing w:val="2"/>
          <w:sz w:val="32"/>
          <w:szCs w:val="32"/>
        </w:rPr>
        <w:t>二〇</w:t>
      </w:r>
      <w:r w:rsidR="00BC4C43">
        <w:rPr>
          <w:rFonts w:ascii="宋体" w:eastAsia="宋体" w:hAnsi="宋体" w:cs="宋体"/>
          <w:spacing w:val="2"/>
          <w:sz w:val="32"/>
          <w:szCs w:val="32"/>
        </w:rPr>
        <w:t>二〇</w:t>
      </w:r>
      <w:r>
        <w:rPr>
          <w:rFonts w:ascii="宋体" w:eastAsia="宋体" w:hAnsi="宋体" w:cs="宋体"/>
          <w:spacing w:val="2"/>
          <w:sz w:val="32"/>
          <w:szCs w:val="32"/>
        </w:rPr>
        <w:t>年</w:t>
      </w:r>
      <w:r>
        <w:rPr>
          <w:rFonts w:ascii="宋体" w:eastAsia="宋体" w:hAnsi="宋体" w:cs="宋体"/>
          <w:spacing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eastAsia="宋体" w:hAnsi="宋体" w:cs="宋体"/>
          <w:spacing w:val="2"/>
          <w:sz w:val="32"/>
          <w:szCs w:val="32"/>
          <w:lang w:val="en-US" w:eastAsia="zh-CN"/>
        </w:rPr>
        <w:t>月</w:t>
      </w:r>
      <w:r>
        <w:rPr>
          <w:rFonts w:ascii="宋体" w:eastAsia="宋体" w:hAnsi="宋体" w:cs="宋体"/>
          <w:spacing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eastAsia="宋体" w:hAnsi="宋体" w:cs="宋体"/>
          <w:spacing w:val="2"/>
          <w:sz w:val="32"/>
          <w:szCs w:val="32"/>
        </w:rPr>
        <w:t>日</w:t>
      </w:r>
    </w:p>
    <w:p w:rsidR="00335322" w:rsidRDefault="00335322">
      <w:pPr>
        <w:spacing w:line="480" w:lineRule="auto"/>
        <w:rPr>
          <w:rStyle w:val="26pt"/>
          <w:rFonts w:cs="宋体" w:hint="default"/>
          <w:b w:val="0"/>
          <w:bCs/>
          <w:sz w:val="28"/>
          <w:szCs w:val="28"/>
          <w:lang w:val="en-US" w:eastAsia="zh-CN"/>
        </w:rPr>
      </w:pPr>
    </w:p>
    <w:sectPr w:rsidR="00335322" w:rsidSect="0033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DD" w:rsidRDefault="00542DDD" w:rsidP="00BC4C43">
      <w:pPr>
        <w:rPr>
          <w:rFonts w:hint="default"/>
        </w:rPr>
      </w:pPr>
      <w:r>
        <w:separator/>
      </w:r>
    </w:p>
  </w:endnote>
  <w:endnote w:type="continuationSeparator" w:id="0">
    <w:p w:rsidR="00542DDD" w:rsidRDefault="00542DDD" w:rsidP="00BC4C4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 Light">
    <w:panose1 w:val="020B0304030504040204"/>
    <w:charset w:val="86"/>
    <w:family w:val="swiss"/>
    <w:pitch w:val="variable"/>
    <w:sig w:usb0="A0000AEF" w:usb1="29CFFCFB" w:usb2="00000016" w:usb3="00000000" w:csb0="003E01B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DD" w:rsidRDefault="00542DDD" w:rsidP="00BC4C43">
      <w:pPr>
        <w:rPr>
          <w:rFonts w:hint="default"/>
        </w:rPr>
      </w:pPr>
      <w:r>
        <w:separator/>
      </w:r>
    </w:p>
  </w:footnote>
  <w:footnote w:type="continuationSeparator" w:id="0">
    <w:p w:rsidR="00542DDD" w:rsidRDefault="00542DDD" w:rsidP="00BC4C4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FB36CE"/>
    <w:rsid w:val="00335322"/>
    <w:rsid w:val="0046155A"/>
    <w:rsid w:val="0053335F"/>
    <w:rsid w:val="00542DDD"/>
    <w:rsid w:val="005847AA"/>
    <w:rsid w:val="006D68F7"/>
    <w:rsid w:val="00794670"/>
    <w:rsid w:val="007A0AC4"/>
    <w:rsid w:val="007E484E"/>
    <w:rsid w:val="008650F0"/>
    <w:rsid w:val="0096378A"/>
    <w:rsid w:val="00BC4C43"/>
    <w:rsid w:val="00BD6DDE"/>
    <w:rsid w:val="00D55251"/>
    <w:rsid w:val="00DE7AD2"/>
    <w:rsid w:val="00ED0267"/>
    <w:rsid w:val="00F05A4D"/>
    <w:rsid w:val="00FB7B64"/>
    <w:rsid w:val="00FC71EF"/>
    <w:rsid w:val="0177137E"/>
    <w:rsid w:val="0B7652A8"/>
    <w:rsid w:val="18CD63B9"/>
    <w:rsid w:val="1EC62A8D"/>
    <w:rsid w:val="2261029C"/>
    <w:rsid w:val="27180552"/>
    <w:rsid w:val="29606508"/>
    <w:rsid w:val="29FB36CE"/>
    <w:rsid w:val="2B396403"/>
    <w:rsid w:val="2C2B39C0"/>
    <w:rsid w:val="35037688"/>
    <w:rsid w:val="433074CA"/>
    <w:rsid w:val="45487684"/>
    <w:rsid w:val="4A7A78E4"/>
    <w:rsid w:val="518C2840"/>
    <w:rsid w:val="560B6A49"/>
    <w:rsid w:val="6DAC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322"/>
    <w:pPr>
      <w:widowControl w:val="0"/>
    </w:pPr>
    <w:rPr>
      <w:rFonts w:ascii="Microsoft JhengHei Light" w:eastAsia="Microsoft JhengHei Light" w:hAnsi="Microsoft JhengHei Light" w:cstheme="minorBidi" w:hint="eastAsia"/>
      <w:color w:val="000000"/>
      <w:sz w:val="24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353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335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353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pt">
    <w:name w:val="正文文本 (2) + 6 pt"/>
    <w:basedOn w:val="2"/>
    <w:uiPriority w:val="99"/>
    <w:unhideWhenUsed/>
    <w:qFormat/>
    <w:rsid w:val="00335322"/>
    <w:rPr>
      <w:rFonts w:ascii="宋体" w:eastAsia="宋体" w:hAnsi="宋体" w:hint="eastAsia"/>
      <w:b/>
      <w:sz w:val="12"/>
    </w:rPr>
  </w:style>
  <w:style w:type="character" w:customStyle="1" w:styleId="2">
    <w:name w:val="正文文本 (2)_"/>
    <w:basedOn w:val="a0"/>
    <w:link w:val="20"/>
    <w:uiPriority w:val="99"/>
    <w:unhideWhenUsed/>
    <w:qFormat/>
    <w:rsid w:val="00335322"/>
    <w:rPr>
      <w:rFonts w:ascii="宋体" w:eastAsia="宋体" w:hAnsi="宋体" w:hint="eastAsia"/>
      <w:sz w:val="13"/>
    </w:rPr>
  </w:style>
  <w:style w:type="paragraph" w:customStyle="1" w:styleId="20">
    <w:name w:val="正文文本 (2)"/>
    <w:basedOn w:val="a"/>
    <w:link w:val="2"/>
    <w:uiPriority w:val="99"/>
    <w:unhideWhenUsed/>
    <w:qFormat/>
    <w:rsid w:val="00335322"/>
    <w:pPr>
      <w:shd w:val="clear" w:color="auto" w:fill="FFFFFF"/>
      <w:spacing w:before="180" w:line="236" w:lineRule="exact"/>
    </w:pPr>
    <w:rPr>
      <w:rFonts w:ascii="宋体" w:eastAsia="宋体" w:hAnsi="宋体"/>
      <w:sz w:val="13"/>
    </w:rPr>
  </w:style>
  <w:style w:type="character" w:customStyle="1" w:styleId="Char0">
    <w:name w:val="页眉 Char"/>
    <w:basedOn w:val="a0"/>
    <w:link w:val="a4"/>
    <w:qFormat/>
    <w:rsid w:val="00335322"/>
    <w:rPr>
      <w:rFonts w:ascii="Microsoft JhengHei Light" w:eastAsia="Microsoft JhengHei Light" w:hAnsi="Microsoft JhengHei Light"/>
      <w:color w:val="000000"/>
      <w:sz w:val="18"/>
      <w:szCs w:val="18"/>
      <w:lang w:val="zh-TW" w:eastAsia="zh-TW"/>
    </w:rPr>
  </w:style>
  <w:style w:type="character" w:customStyle="1" w:styleId="Char">
    <w:name w:val="页脚 Char"/>
    <w:basedOn w:val="a0"/>
    <w:link w:val="a3"/>
    <w:qFormat/>
    <w:rsid w:val="00335322"/>
    <w:rPr>
      <w:rFonts w:ascii="Microsoft JhengHei Light" w:eastAsia="Microsoft JhengHei Light" w:hAnsi="Microsoft JhengHei Light"/>
      <w:color w:val="000000"/>
      <w:sz w:val="18"/>
      <w:szCs w:val="18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s.sha</cp:lastModifiedBy>
  <cp:revision>4</cp:revision>
  <cp:lastPrinted>2018-02-28T09:18:00Z</cp:lastPrinted>
  <dcterms:created xsi:type="dcterms:W3CDTF">2020-10-14T03:22:00Z</dcterms:created>
  <dcterms:modified xsi:type="dcterms:W3CDTF">2020-10-14T03:25:00Z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